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30EB" w14:textId="77777777" w:rsidR="0079147B" w:rsidRDefault="00BD5F90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C7E6F" wp14:editId="6F9B6B12">
                <wp:simplePos x="0" y="0"/>
                <wp:positionH relativeFrom="column">
                  <wp:posOffset>4599514</wp:posOffset>
                </wp:positionH>
                <wp:positionV relativeFrom="paragraph">
                  <wp:posOffset>3847147</wp:posOffset>
                </wp:positionV>
                <wp:extent cx="614680" cy="299085"/>
                <wp:effectExtent l="81597" t="0" r="133668" b="317"/>
                <wp:wrapNone/>
                <wp:docPr id="11" name="Flech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57046">
                          <a:off x="0" y="0"/>
                          <a:ext cx="614680" cy="299085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6073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1" o:spid="_x0000_s1026" type="#_x0000_t13" style="position:absolute;margin-left:362.15pt;margin-top:302.9pt;width:48.4pt;height:23.55pt;rotation:-8457371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" adj="16345" fillcolor="#70ad47 [3209]" strokecolor="#1f3763 [1604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79065" wp14:editId="781B3A18">
                <wp:simplePos x="0" y="0"/>
                <wp:positionH relativeFrom="margin">
                  <wp:posOffset>3696335</wp:posOffset>
                </wp:positionH>
                <wp:positionV relativeFrom="paragraph">
                  <wp:posOffset>4355465</wp:posOffset>
                </wp:positionV>
                <wp:extent cx="2244090" cy="1757045"/>
                <wp:effectExtent l="0" t="0" r="22860" b="1460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17570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9676E8" w14:textId="77777777" w:rsidR="00364C87" w:rsidRPr="00FD34D3" w:rsidRDefault="00364C87" w:rsidP="00364C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eastAsia="es-P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eastAsia="es-PE"/>
                              </w:rPr>
                              <w:t>LUGAR</w:t>
                            </w:r>
                          </w:p>
                          <w:p w14:paraId="7A5C9358" w14:textId="77777777" w:rsidR="00364C87" w:rsidRDefault="00364C87" w:rsidP="00364C8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eastAsia="es-PE"/>
                              </w:rPr>
                            </w:pPr>
                          </w:p>
                          <w:p w14:paraId="4C8D9AEB" w14:textId="77777777" w:rsidR="00364C87" w:rsidRDefault="00364C87" w:rsidP="00364C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right="-111" w:hanging="21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Población en zonas dispersas y de difícil acceso.</w:t>
                            </w:r>
                          </w:p>
                          <w:p w14:paraId="6F7CFE43" w14:textId="77777777" w:rsidR="00364C87" w:rsidRDefault="00364C87" w:rsidP="00364C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right="-111" w:hanging="21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Zonas de alta peligrosidad para desarrollar la vacunación contra la COVID-19.</w:t>
                            </w:r>
                          </w:p>
                          <w:p w14:paraId="293348D4" w14:textId="77777777" w:rsidR="00364C87" w:rsidRPr="00D22402" w:rsidRDefault="00364C87" w:rsidP="00364C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right="-111" w:hanging="21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Migración y población indocumentada.</w:t>
                            </w:r>
                          </w:p>
                          <w:p w14:paraId="2F7DA37D" w14:textId="77777777" w:rsidR="00364C87" w:rsidRPr="00FD34D3" w:rsidRDefault="00364C87" w:rsidP="00364C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A3591" id="Rectángulo redondeado 7" o:spid="_x0000_s1026" style="position:absolute;margin-left:291.05pt;margin-top:342.95pt;width:176.7pt;height:1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" filled="f" strokecolor="#1f3763 [1604]" strokeweight="1pt">
                <v:stroke joinstyle="miter"/>
                <v:textbox>
                  <w:txbxContent>
                    <w:p w:rsidR="00364C87" w:rsidRPr="00FD34D3" w:rsidRDefault="00364C87" w:rsidP="00364C8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  <w:t>LUGAR</w:t>
                      </w:r>
                    </w:p>
                    <w:p w:rsidR="00364C87" w:rsidRDefault="00364C87" w:rsidP="00364C8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</w:pPr>
                    </w:p>
                    <w:p w:rsidR="00364C87" w:rsidRDefault="00364C87" w:rsidP="00364C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right="-111" w:hanging="21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Población en zonas dispersas y de difícil acceso.</w:t>
                      </w:r>
                    </w:p>
                    <w:p w:rsidR="00364C87" w:rsidRDefault="00364C87" w:rsidP="00364C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right="-111" w:hanging="21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Zonas de alta peligrosidad para desarrollar la vacunación contra la COVID-19.</w:t>
                      </w:r>
                    </w:p>
                    <w:p w:rsidR="00364C87" w:rsidRPr="00D22402" w:rsidRDefault="00364C87" w:rsidP="00364C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right="-111" w:hanging="21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Migración y población indocumentada.</w:t>
                      </w:r>
                    </w:p>
                    <w:p w:rsidR="00364C87" w:rsidRPr="00FD34D3" w:rsidRDefault="00364C87" w:rsidP="00364C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4C8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0AEE4" wp14:editId="14924A8E">
                <wp:simplePos x="0" y="0"/>
                <wp:positionH relativeFrom="column">
                  <wp:posOffset>1148289</wp:posOffset>
                </wp:positionH>
                <wp:positionV relativeFrom="paragraph">
                  <wp:posOffset>3849687</wp:posOffset>
                </wp:positionV>
                <wp:extent cx="614855" cy="299545"/>
                <wp:effectExtent l="100647" t="0" r="95568" b="317"/>
                <wp:wrapNone/>
                <wp:docPr id="10" name="Flech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9294">
                          <a:off x="0" y="0"/>
                          <a:ext cx="614855" cy="299545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603E0" id="Flecha derecha 10" o:spid="_x0000_s1026" type="#_x0000_t13" style="position:absolute;margin-left:90.4pt;margin-top:303.1pt;width:48.4pt;height:23.6pt;rotation:-3343107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" adj="16338" fillcolor="#70ad47 [3209]" strokecolor="#1f3763 [1604]" strokeweight="1pt"/>
            </w:pict>
          </mc:Fallback>
        </mc:AlternateContent>
      </w:r>
      <w:r w:rsidR="00364C8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2E860" wp14:editId="60D98CF4">
                <wp:simplePos x="0" y="0"/>
                <wp:positionH relativeFrom="column">
                  <wp:posOffset>4633913</wp:posOffset>
                </wp:positionH>
                <wp:positionV relativeFrom="paragraph">
                  <wp:posOffset>2476817</wp:posOffset>
                </wp:positionV>
                <wp:extent cx="614855" cy="299545"/>
                <wp:effectExtent l="81597" t="13653" r="114618" b="0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39152">
                          <a:off x="0" y="0"/>
                          <a:ext cx="614855" cy="299545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9914B" id="Flecha derecha 9" o:spid="_x0000_s1026" type="#_x0000_t13" style="position:absolute;margin-left:364.9pt;margin-top:195pt;width:48.4pt;height:23.6pt;rotation:8125538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" adj="16338" fillcolor="#70ad47 [3209]" strokecolor="#1f3763 [1604]" strokeweight="1pt"/>
            </w:pict>
          </mc:Fallback>
        </mc:AlternateContent>
      </w:r>
      <w:r w:rsidR="00364C8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163EE" wp14:editId="71635B87">
                <wp:simplePos x="0" y="0"/>
                <wp:positionH relativeFrom="column">
                  <wp:posOffset>1208088</wp:posOffset>
                </wp:positionH>
                <wp:positionV relativeFrom="paragraph">
                  <wp:posOffset>2481788</wp:posOffset>
                </wp:positionV>
                <wp:extent cx="614855" cy="299545"/>
                <wp:effectExtent l="43497" t="13653" r="95568" b="0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84125">
                          <a:off x="0" y="0"/>
                          <a:ext cx="614855" cy="299545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D75F5" id="Flecha derecha 8" o:spid="_x0000_s1026" type="#_x0000_t13" style="position:absolute;margin-left:95.15pt;margin-top:195.4pt;width:48.4pt;height:23.6pt;rotation:3587140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" adj="16338" fillcolor="#70ad47 [3209]" strokecolor="#1f3763 [1604]" strokeweight="1pt"/>
            </w:pict>
          </mc:Fallback>
        </mc:AlternateContent>
      </w:r>
      <w:r w:rsidR="00364C8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B417B" wp14:editId="29CBD3D7">
                <wp:simplePos x="0" y="0"/>
                <wp:positionH relativeFrom="column">
                  <wp:posOffset>6886575</wp:posOffset>
                </wp:positionH>
                <wp:positionV relativeFrom="paragraph">
                  <wp:posOffset>1954004</wp:posOffset>
                </wp:positionV>
                <wp:extent cx="2529205" cy="2790190"/>
                <wp:effectExtent l="0" t="0" r="23495" b="1016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205" cy="279019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7216E" w14:textId="77777777" w:rsidR="00FD34D3" w:rsidRDefault="00FD34D3" w:rsidP="00FD34D3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s-P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s-PE"/>
                              </w:rPr>
                              <w:t>SITUACIÓN ACTUAL</w:t>
                            </w:r>
                          </w:p>
                          <w:p w14:paraId="1CCA562D" w14:textId="77777777" w:rsidR="00FD34D3" w:rsidRPr="00FD34D3" w:rsidRDefault="00FD34D3" w:rsidP="00FD34D3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eastAsia="es-PE"/>
                              </w:rPr>
                            </w:pPr>
                          </w:p>
                          <w:p w14:paraId="1958C555" w14:textId="147FB1C8" w:rsidR="00FD34D3" w:rsidRPr="00FD34D3" w:rsidRDefault="00FD34D3" w:rsidP="00FD34D3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PE"/>
                              </w:rPr>
                            </w:pPr>
                            <w:r w:rsidRPr="00FD34D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PE"/>
                              </w:rPr>
                              <w:t>Bajas cobert</w:t>
                            </w:r>
                            <w:r w:rsidR="007E0F8A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PE"/>
                              </w:rPr>
                              <w:t>u</w:t>
                            </w:r>
                            <w:r w:rsidRPr="00FD34D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PE"/>
                              </w:rPr>
                              <w:t xml:space="preserve">ras de vacunación contra la covid-19 en el grupo </w:t>
                            </w:r>
                            <w:proofErr w:type="spellStart"/>
                            <w:r w:rsidRPr="00FD34D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PE"/>
                              </w:rPr>
                              <w:t>etáreo</w:t>
                            </w:r>
                            <w:proofErr w:type="spellEnd"/>
                            <w:r w:rsidRPr="00FD34D3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s-PE"/>
                              </w:rPr>
                              <w:t xml:space="preserve"> de 5 a 11 años, dado que los padres de familia no firman el consentimiento informado, existe desinformación, dificultad para entender los esquemas de vacunación, desinterés por parte de la población.</w:t>
                            </w:r>
                          </w:p>
                          <w:p w14:paraId="7D96FE34" w14:textId="77777777" w:rsidR="00FD34D3" w:rsidRPr="00FD34D3" w:rsidRDefault="00FD34D3" w:rsidP="00FD34D3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B417B" id="Rectángulo redondeado 2" o:spid="_x0000_s1027" style="position:absolute;margin-left:542.25pt;margin-top:153.85pt;width:199.15pt;height:2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" fillcolor="#deeaf6 [664]" strokecolor="#1f3763 [1604]" strokeweight="1pt">
                <v:stroke joinstyle="miter"/>
                <v:textbox>
                  <w:txbxContent>
                    <w:p w14:paraId="4DF7216E" w14:textId="77777777" w:rsidR="00FD34D3" w:rsidRDefault="00FD34D3" w:rsidP="00FD34D3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s-P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s-PE"/>
                        </w:rPr>
                        <w:t>SITUACIÓN ACTUAL</w:t>
                      </w:r>
                    </w:p>
                    <w:p w14:paraId="1CCA562D" w14:textId="77777777" w:rsidR="00FD34D3" w:rsidRPr="00FD34D3" w:rsidRDefault="00FD34D3" w:rsidP="00FD34D3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4"/>
                          <w:szCs w:val="24"/>
                          <w:lang w:eastAsia="es-PE"/>
                        </w:rPr>
                      </w:pPr>
                    </w:p>
                    <w:p w14:paraId="1958C555" w14:textId="147FB1C8" w:rsidR="00FD34D3" w:rsidRPr="00FD34D3" w:rsidRDefault="00FD34D3" w:rsidP="00FD34D3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PE"/>
                        </w:rPr>
                      </w:pPr>
                      <w:r w:rsidRPr="00FD34D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PE"/>
                        </w:rPr>
                        <w:t>Bajas cobert</w:t>
                      </w:r>
                      <w:r w:rsidR="007E0F8A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PE"/>
                        </w:rPr>
                        <w:t>u</w:t>
                      </w:r>
                      <w:r w:rsidRPr="00FD34D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PE"/>
                        </w:rPr>
                        <w:t xml:space="preserve">ras de vacunación contra la covid-19 en el grupo </w:t>
                      </w:r>
                      <w:proofErr w:type="spellStart"/>
                      <w:r w:rsidRPr="00FD34D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PE"/>
                        </w:rPr>
                        <w:t>etáreo</w:t>
                      </w:r>
                      <w:proofErr w:type="spellEnd"/>
                      <w:r w:rsidRPr="00FD34D3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s-PE"/>
                        </w:rPr>
                        <w:t xml:space="preserve"> de 5 a 11 años, dado que los padres de familia no firman el consentimiento informado, existe desinformación, dificultad para entender los esquemas de vacunación, desinterés por parte de la población.</w:t>
                      </w:r>
                    </w:p>
                    <w:p w14:paraId="7D96FE34" w14:textId="77777777" w:rsidR="00FD34D3" w:rsidRPr="00FD34D3" w:rsidRDefault="00FD34D3" w:rsidP="00FD34D3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4C8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AB5E0" wp14:editId="637012E3">
                <wp:simplePos x="0" y="0"/>
                <wp:positionH relativeFrom="margin">
                  <wp:align>left</wp:align>
                </wp:positionH>
                <wp:positionV relativeFrom="paragraph">
                  <wp:posOffset>4347955</wp:posOffset>
                </wp:positionV>
                <wp:extent cx="1995055" cy="1745672"/>
                <wp:effectExtent l="0" t="0" r="24765" b="2603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5" cy="17456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C6CEB" w14:textId="77777777" w:rsidR="00364C87" w:rsidRPr="00FD34D3" w:rsidRDefault="00364C87" w:rsidP="00364C8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eastAsia="es-P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eastAsia="es-PE"/>
                              </w:rPr>
                              <w:t>PERSONAS</w:t>
                            </w:r>
                          </w:p>
                          <w:p w14:paraId="1AAB31DD" w14:textId="77777777" w:rsidR="00364C87" w:rsidRDefault="00364C87" w:rsidP="00364C8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eastAsia="es-PE"/>
                              </w:rPr>
                            </w:pPr>
                          </w:p>
                          <w:p w14:paraId="34A4B17E" w14:textId="77777777" w:rsidR="00364C87" w:rsidRDefault="00364C87" w:rsidP="00364C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right="-111" w:hanging="21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Brecha de recurso humano.</w:t>
                            </w:r>
                          </w:p>
                          <w:p w14:paraId="2D3A102F" w14:textId="77777777" w:rsidR="00364C87" w:rsidRPr="00D22402" w:rsidRDefault="00364C87" w:rsidP="00364C8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right="-111" w:hanging="21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Multifuncionalidad del personal vacunador y anotador.</w:t>
                            </w:r>
                          </w:p>
                          <w:p w14:paraId="278B93A6" w14:textId="77777777" w:rsidR="00364C87" w:rsidRPr="00FD34D3" w:rsidRDefault="00364C87" w:rsidP="00364C87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E6CF9" id="Rectángulo redondeado 6" o:spid="_x0000_s1028" style="position:absolute;margin-left:0;margin-top:342.35pt;width:157.1pt;height:137.4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" filled="f" strokecolor="#1f3763 [1604]" strokeweight="1pt">
                <v:stroke joinstyle="miter"/>
                <v:textbox>
                  <w:txbxContent>
                    <w:p w:rsidR="00364C87" w:rsidRPr="00FD34D3" w:rsidRDefault="00364C87" w:rsidP="00364C87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  <w:t>P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  <w:t>ERSONAS</w:t>
                      </w:r>
                    </w:p>
                    <w:p w:rsidR="00364C87" w:rsidRDefault="00364C87" w:rsidP="00364C8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</w:pPr>
                    </w:p>
                    <w:p w:rsidR="00364C87" w:rsidRDefault="00364C87" w:rsidP="00364C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right="-111" w:hanging="21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Brecha de recurso humano.</w:t>
                      </w:r>
                    </w:p>
                    <w:p w:rsidR="00364C87" w:rsidRPr="00D22402" w:rsidRDefault="00364C87" w:rsidP="00364C8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right="-111" w:hanging="21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Multifuncionalidad del personal vacunador y anotador.</w:t>
                      </w:r>
                    </w:p>
                    <w:p w:rsidR="00364C87" w:rsidRPr="00FD34D3" w:rsidRDefault="00364C87" w:rsidP="00364C87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4C8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1775D" wp14:editId="309D1004">
                <wp:simplePos x="0" y="0"/>
                <wp:positionH relativeFrom="margin">
                  <wp:posOffset>-382161</wp:posOffset>
                </wp:positionH>
                <wp:positionV relativeFrom="paragraph">
                  <wp:posOffset>-518160</wp:posOffset>
                </wp:positionV>
                <wp:extent cx="3170555" cy="2790190"/>
                <wp:effectExtent l="0" t="0" r="10795" b="1016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27901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CB325" w14:textId="77777777" w:rsidR="00FD34D3" w:rsidRPr="00FD34D3" w:rsidRDefault="00FD34D3" w:rsidP="00FD34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eastAsia="es-P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eastAsia="es-PE"/>
                              </w:rPr>
                              <w:t>POLÍ</w:t>
                            </w:r>
                            <w:r w:rsidRPr="00FD34D3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eastAsia="es-PE"/>
                              </w:rPr>
                              <w:t>TICAS</w:t>
                            </w:r>
                          </w:p>
                          <w:p w14:paraId="1DC17A25" w14:textId="77777777" w:rsidR="00FD34D3" w:rsidRDefault="00FD34D3" w:rsidP="00FD34D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eastAsia="es-PE"/>
                              </w:rPr>
                            </w:pPr>
                          </w:p>
                          <w:p w14:paraId="22779FE8" w14:textId="77777777" w:rsidR="00FD34D3" w:rsidRDefault="00D22402" w:rsidP="00D2240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right="-111" w:hanging="21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Minsa emitió DU para la contratación de personal para los Centros de Vacunación de alta demanda y pr</w:t>
                            </w:r>
                            <w:r w:rsidR="00FD34D3"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estaciones adicionales para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el </w:t>
                            </w:r>
                            <w:r w:rsidR="00FD34D3"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cierre de brechas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 vacunación.</w:t>
                            </w:r>
                          </w:p>
                          <w:p w14:paraId="623E3F2D" w14:textId="77777777" w:rsidR="00FD34D3" w:rsidRDefault="00D22402" w:rsidP="00FD34D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right="-111" w:hanging="21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</w:t>
                            </w:r>
                            <w:r w:rsidR="00FD34D3"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ierre de brechas de vacunación en los </w:t>
                            </w:r>
                            <w:proofErr w:type="spellStart"/>
                            <w:r w:rsidR="00FD34D3"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eess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090A8E86" w14:textId="77777777" w:rsidR="00D22402" w:rsidRDefault="00D22402" w:rsidP="000E720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right="-111" w:hanging="21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</w:t>
                            </w:r>
                            <w:r w:rsidR="00FD34D3"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mpliación de los grupos </w:t>
                            </w:r>
                            <w:proofErr w:type="spellStart"/>
                            <w:r w:rsidR="00FD34D3"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etáreos</w:t>
                            </w:r>
                            <w:proofErr w:type="spellEnd"/>
                            <w:r w:rsidR="00FD34D3"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 vacunación</w:t>
                            </w:r>
                            <w:r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750A50BE" w14:textId="3DCF8A97" w:rsidR="00D22402" w:rsidRDefault="00FD34D3" w:rsidP="00AF118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right="-111" w:hanging="21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Circulares</w:t>
                            </w:r>
                            <w:r w:rsidR="007E0F8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emitidos</w:t>
                            </w:r>
                            <w:proofErr w:type="gramEnd"/>
                            <w:r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por DIRIS para la ampliación de los Centros de Vacunación</w:t>
                            </w:r>
                            <w:r w:rsid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27C86D5B" w14:textId="77777777" w:rsidR="00FD34D3" w:rsidRPr="00D22402" w:rsidRDefault="00FD34D3" w:rsidP="00AF118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right="-111" w:hanging="21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Circulares emitidos</w:t>
                            </w:r>
                            <w:proofErr w:type="gramEnd"/>
                            <w:r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por DIRIS para la apertura de la vacunación </w:t>
                            </w:r>
                            <w:proofErr w:type="spellStart"/>
                            <w:r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covid</w:t>
                            </w:r>
                            <w:proofErr w:type="spellEnd"/>
                            <w:r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en los </w:t>
                            </w:r>
                            <w:proofErr w:type="spellStart"/>
                            <w:r w:rsidRPr="00D2240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eess</w:t>
                            </w:r>
                            <w:proofErr w:type="spellEnd"/>
                          </w:p>
                          <w:p w14:paraId="4F17F7ED" w14:textId="77777777" w:rsidR="00FD34D3" w:rsidRPr="00FD34D3" w:rsidRDefault="00FD34D3" w:rsidP="00FD34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1775D" id="Rectángulo redondeado 3" o:spid="_x0000_s1029" style="position:absolute;margin-left:-30.1pt;margin-top:-40.8pt;width:249.65pt;height:21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" filled="f" strokecolor="#1f3763 [1604]" strokeweight="1pt">
                <v:stroke joinstyle="miter"/>
                <v:textbox>
                  <w:txbxContent>
                    <w:p w14:paraId="518CB325" w14:textId="77777777" w:rsidR="00FD34D3" w:rsidRPr="00FD34D3" w:rsidRDefault="00FD34D3" w:rsidP="00FD34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  <w:t>POLÍ</w:t>
                      </w:r>
                      <w:r w:rsidRPr="00FD34D3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  <w:t>TICAS</w:t>
                      </w:r>
                    </w:p>
                    <w:p w14:paraId="1DC17A25" w14:textId="77777777" w:rsidR="00FD34D3" w:rsidRDefault="00FD34D3" w:rsidP="00FD34D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</w:pPr>
                    </w:p>
                    <w:p w14:paraId="22779FE8" w14:textId="77777777" w:rsidR="00FD34D3" w:rsidRDefault="00D22402" w:rsidP="00D2240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right="-111" w:hanging="21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Minsa emitió DU para la contratación de personal para los Centros de Vacunación de alta demanda y pr</w:t>
                      </w:r>
                      <w:r w:rsidR="00FD34D3" w:rsidRPr="00D22402">
                        <w:rPr>
                          <w:rFonts w:ascii="Arial" w:hAnsi="Arial" w:cs="Arial"/>
                          <w:color w:val="000000" w:themeColor="text1"/>
                        </w:rPr>
                        <w:t xml:space="preserve">estaciones adicionales para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el </w:t>
                      </w:r>
                      <w:r w:rsidR="00FD34D3" w:rsidRPr="00D22402">
                        <w:rPr>
                          <w:rFonts w:ascii="Arial" w:hAnsi="Arial" w:cs="Arial"/>
                          <w:color w:val="000000" w:themeColor="text1"/>
                        </w:rPr>
                        <w:t>cierre de brechas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de vacunación.</w:t>
                      </w:r>
                    </w:p>
                    <w:p w14:paraId="623E3F2D" w14:textId="77777777" w:rsidR="00FD34D3" w:rsidRDefault="00D22402" w:rsidP="00FD34D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right="-111" w:hanging="21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</w:t>
                      </w:r>
                      <w:r w:rsidR="00FD34D3" w:rsidRPr="00D22402">
                        <w:rPr>
                          <w:rFonts w:ascii="Arial" w:hAnsi="Arial" w:cs="Arial"/>
                          <w:color w:val="000000" w:themeColor="text1"/>
                        </w:rPr>
                        <w:t xml:space="preserve">ierre de brechas de vacunación en los </w:t>
                      </w:r>
                      <w:proofErr w:type="spellStart"/>
                      <w:r w:rsidR="00FD34D3" w:rsidRPr="00D22402">
                        <w:rPr>
                          <w:rFonts w:ascii="Arial" w:hAnsi="Arial" w:cs="Arial"/>
                          <w:color w:val="000000" w:themeColor="text1"/>
                        </w:rPr>
                        <w:t>eess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090A8E86" w14:textId="77777777" w:rsidR="00D22402" w:rsidRDefault="00D22402" w:rsidP="000E720F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right="-111" w:hanging="21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2402">
                        <w:rPr>
                          <w:rFonts w:ascii="Arial" w:hAnsi="Arial" w:cs="Arial"/>
                          <w:color w:val="000000" w:themeColor="text1"/>
                        </w:rPr>
                        <w:t>A</w:t>
                      </w:r>
                      <w:r w:rsidR="00FD34D3" w:rsidRPr="00D22402">
                        <w:rPr>
                          <w:rFonts w:ascii="Arial" w:hAnsi="Arial" w:cs="Arial"/>
                          <w:color w:val="000000" w:themeColor="text1"/>
                        </w:rPr>
                        <w:t xml:space="preserve">mpliación de los grupos </w:t>
                      </w:r>
                      <w:proofErr w:type="spellStart"/>
                      <w:r w:rsidR="00FD34D3" w:rsidRPr="00D22402">
                        <w:rPr>
                          <w:rFonts w:ascii="Arial" w:hAnsi="Arial" w:cs="Arial"/>
                          <w:color w:val="000000" w:themeColor="text1"/>
                        </w:rPr>
                        <w:t>etáreos</w:t>
                      </w:r>
                      <w:proofErr w:type="spellEnd"/>
                      <w:r w:rsidR="00FD34D3" w:rsidRPr="00D22402">
                        <w:rPr>
                          <w:rFonts w:ascii="Arial" w:hAnsi="Arial" w:cs="Arial"/>
                          <w:color w:val="000000" w:themeColor="text1"/>
                        </w:rPr>
                        <w:t xml:space="preserve"> de vacunación</w:t>
                      </w:r>
                      <w:r w:rsidRPr="00D22402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750A50BE" w14:textId="3DCF8A97" w:rsidR="00D22402" w:rsidRDefault="00FD34D3" w:rsidP="00AF118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right="-111" w:hanging="21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D22402">
                        <w:rPr>
                          <w:rFonts w:ascii="Arial" w:hAnsi="Arial" w:cs="Arial"/>
                          <w:color w:val="000000" w:themeColor="text1"/>
                        </w:rPr>
                        <w:t>Circulares</w:t>
                      </w:r>
                      <w:r w:rsidR="007E0F8A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Pr="00D22402">
                        <w:rPr>
                          <w:rFonts w:ascii="Arial" w:hAnsi="Arial" w:cs="Arial"/>
                          <w:color w:val="000000" w:themeColor="text1"/>
                        </w:rPr>
                        <w:t>emitidos</w:t>
                      </w:r>
                      <w:proofErr w:type="gramEnd"/>
                      <w:r w:rsidRPr="00D22402">
                        <w:rPr>
                          <w:rFonts w:ascii="Arial" w:hAnsi="Arial" w:cs="Arial"/>
                          <w:color w:val="000000" w:themeColor="text1"/>
                        </w:rPr>
                        <w:t xml:space="preserve"> por DIRIS para la ampliación de los Centros de Vacunación</w:t>
                      </w:r>
                      <w:r w:rsidR="00D22402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27C86D5B" w14:textId="77777777" w:rsidR="00FD34D3" w:rsidRPr="00D22402" w:rsidRDefault="00FD34D3" w:rsidP="00AF118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right="-111" w:hanging="21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D22402">
                        <w:rPr>
                          <w:rFonts w:ascii="Arial" w:hAnsi="Arial" w:cs="Arial"/>
                          <w:color w:val="000000" w:themeColor="text1"/>
                        </w:rPr>
                        <w:t>Circulares emitidos</w:t>
                      </w:r>
                      <w:proofErr w:type="gramEnd"/>
                      <w:r w:rsidRPr="00D22402">
                        <w:rPr>
                          <w:rFonts w:ascii="Arial" w:hAnsi="Arial" w:cs="Arial"/>
                          <w:color w:val="000000" w:themeColor="text1"/>
                        </w:rPr>
                        <w:t xml:space="preserve"> por DIRIS para la apertura de la vacunación </w:t>
                      </w:r>
                      <w:proofErr w:type="spellStart"/>
                      <w:r w:rsidRPr="00D22402">
                        <w:rPr>
                          <w:rFonts w:ascii="Arial" w:hAnsi="Arial" w:cs="Arial"/>
                          <w:color w:val="000000" w:themeColor="text1"/>
                        </w:rPr>
                        <w:t>covid</w:t>
                      </w:r>
                      <w:proofErr w:type="spellEnd"/>
                      <w:r w:rsidRPr="00D22402">
                        <w:rPr>
                          <w:rFonts w:ascii="Arial" w:hAnsi="Arial" w:cs="Arial"/>
                          <w:color w:val="000000" w:themeColor="text1"/>
                        </w:rPr>
                        <w:t xml:space="preserve"> en los </w:t>
                      </w:r>
                      <w:proofErr w:type="spellStart"/>
                      <w:r w:rsidRPr="00D22402">
                        <w:rPr>
                          <w:rFonts w:ascii="Arial" w:hAnsi="Arial" w:cs="Arial"/>
                          <w:color w:val="000000" w:themeColor="text1"/>
                        </w:rPr>
                        <w:t>eess</w:t>
                      </w:r>
                      <w:proofErr w:type="spellEnd"/>
                    </w:p>
                    <w:p w14:paraId="4F17F7ED" w14:textId="77777777" w:rsidR="00FD34D3" w:rsidRPr="00FD34D3" w:rsidRDefault="00FD34D3" w:rsidP="00FD34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4C8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C2C24" wp14:editId="7AB62DE0">
                <wp:simplePos x="0" y="0"/>
                <wp:positionH relativeFrom="column">
                  <wp:posOffset>-332236</wp:posOffset>
                </wp:positionH>
                <wp:positionV relativeFrom="paragraph">
                  <wp:posOffset>2624762</wp:posOffset>
                </wp:positionV>
                <wp:extent cx="7220607" cy="1377315"/>
                <wp:effectExtent l="0" t="19050" r="37465" b="3238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0607" cy="1377315"/>
                        </a:xfrm>
                        <a:prstGeom prst="rightArrow">
                          <a:avLst/>
                        </a:prstGeom>
                        <a:solidFill>
                          <a:srgbClr val="41348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4CA19" id="Flecha derecha 1" o:spid="_x0000_s1026" type="#_x0000_t13" style="position:absolute;margin-left:-26.15pt;margin-top:206.65pt;width:568.5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" adj="19540" fillcolor="#41348c" strokecolor="#1f3763 [1604]" strokeweight="1pt"/>
            </w:pict>
          </mc:Fallback>
        </mc:AlternateContent>
      </w:r>
      <w:r w:rsidR="00364C8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AF18C" wp14:editId="50E15569">
                <wp:simplePos x="0" y="0"/>
                <wp:positionH relativeFrom="margin">
                  <wp:posOffset>3358515</wp:posOffset>
                </wp:positionH>
                <wp:positionV relativeFrom="paragraph">
                  <wp:posOffset>-514459</wp:posOffset>
                </wp:positionV>
                <wp:extent cx="3170555" cy="2790190"/>
                <wp:effectExtent l="0" t="0" r="10795" b="1016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555" cy="27901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D1832" w14:textId="77777777" w:rsidR="00D22402" w:rsidRDefault="00D22402" w:rsidP="00D224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eastAsia="es-P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eastAsia="es-PE"/>
                              </w:rPr>
                              <w:t>PROCESOS Y PROCEDIMIENTOS</w:t>
                            </w:r>
                          </w:p>
                          <w:p w14:paraId="601607FC" w14:textId="77777777" w:rsidR="00D22402" w:rsidRPr="00D22402" w:rsidRDefault="00D22402" w:rsidP="00D2240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lang w:eastAsia="es-PE"/>
                              </w:rPr>
                            </w:pPr>
                          </w:p>
                          <w:p w14:paraId="483D35DF" w14:textId="77777777" w:rsidR="00D22402" w:rsidRPr="00D22402" w:rsidRDefault="00E01DDC" w:rsidP="00D2240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8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s-P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s-PE"/>
                              </w:rPr>
                              <w:t>Oportunidades perdidas de vacunación porque n</w:t>
                            </w:r>
                            <w:r w:rsidR="00D22402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s-PE"/>
                              </w:rPr>
                              <w:t>o se podía utilizar f</w:t>
                            </w:r>
                            <w:r w:rsidR="00D22402" w:rsidRPr="00D22402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s-PE"/>
                              </w:rPr>
                              <w:t>actor pérdida de las vacunas</w:t>
                            </w:r>
                            <w:r w:rsidR="00D22402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s-PE"/>
                              </w:rPr>
                              <w:t xml:space="preserve"> contra la COVID-19.</w:t>
                            </w:r>
                          </w:p>
                          <w:p w14:paraId="6F48985B" w14:textId="77777777" w:rsidR="00D22402" w:rsidRPr="00D22402" w:rsidRDefault="00D22402" w:rsidP="00D2240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s-PE"/>
                              </w:rPr>
                              <w:t>L</w:t>
                            </w:r>
                            <w:r w:rsidRPr="00D22402"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s-PE"/>
                              </w:rPr>
                              <w:t>as jeringas que proporcionó CENARES no fueron las adecuadas para realizar la vacunación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s-PE"/>
                              </w:rPr>
                              <w:t>.</w:t>
                            </w:r>
                          </w:p>
                          <w:p w14:paraId="4F09CDEC" w14:textId="77777777" w:rsidR="00D22402" w:rsidRPr="00D22402" w:rsidRDefault="00D22402" w:rsidP="00D2240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s-PE"/>
                              </w:rPr>
                              <w:t>Pérdida de la confianza en la vacuna moderna por la administración de doble dosis al inicio de la vacunación de la 4ta dosis.</w:t>
                            </w:r>
                          </w:p>
                          <w:p w14:paraId="462DC21B" w14:textId="77777777" w:rsidR="00D22402" w:rsidRPr="00D22402" w:rsidRDefault="00364C87" w:rsidP="00D2240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8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lang w:eastAsia="es-PE"/>
                              </w:rPr>
                              <w:t>Equipos y complementos de Cadena de frío con tiempo de vida útil mayor a 10 años.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3469E" id="Rectángulo redondeado 5" o:spid="_x0000_s1030" style="position:absolute;margin-left:264.45pt;margin-top:-40.5pt;width:249.65pt;height:219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" filled="f" strokecolor="#1f3763 [1604]" strokeweight="1pt">
                <v:stroke joinstyle="miter"/>
                <v:textbox>
                  <w:txbxContent>
                    <w:p w:rsidR="00D22402" w:rsidRDefault="00D22402" w:rsidP="00D2240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  <w:t>PROCESOS Y PROCEDIMIENTOS</w:t>
                      </w:r>
                    </w:p>
                    <w:p w:rsidR="00D22402" w:rsidRPr="00D22402" w:rsidRDefault="00D22402" w:rsidP="00D2240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lang w:eastAsia="es-PE"/>
                        </w:rPr>
                      </w:pPr>
                    </w:p>
                    <w:p w:rsidR="00D22402" w:rsidRPr="00D22402" w:rsidRDefault="00E01DDC" w:rsidP="00D2240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8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lang w:eastAsia="es-P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lang w:eastAsia="es-PE"/>
                        </w:rPr>
                        <w:t xml:space="preserve">Oportunidades perdidas de vacunación porque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lang w:eastAsia="es-PE"/>
                        </w:rPr>
                        <w:t>n</w:t>
                      </w:r>
                      <w:r w:rsidR="00D22402">
                        <w:rPr>
                          <w:rFonts w:ascii="Arial" w:eastAsia="Times New Roman" w:hAnsi="Arial" w:cs="Arial"/>
                          <w:color w:val="000000" w:themeColor="text1"/>
                          <w:lang w:eastAsia="es-PE"/>
                        </w:rPr>
                        <w:t>o se podía utilizar f</w:t>
                      </w:r>
                      <w:r w:rsidR="00D22402" w:rsidRPr="00D22402">
                        <w:rPr>
                          <w:rFonts w:ascii="Arial" w:eastAsia="Times New Roman" w:hAnsi="Arial" w:cs="Arial"/>
                          <w:color w:val="000000" w:themeColor="text1"/>
                          <w:lang w:eastAsia="es-PE"/>
                        </w:rPr>
                        <w:t>actor pérdida de las vacunas</w:t>
                      </w:r>
                      <w:r w:rsidR="00D22402">
                        <w:rPr>
                          <w:rFonts w:ascii="Arial" w:eastAsia="Times New Roman" w:hAnsi="Arial" w:cs="Arial"/>
                          <w:color w:val="000000" w:themeColor="text1"/>
                          <w:lang w:eastAsia="es-PE"/>
                        </w:rPr>
                        <w:t xml:space="preserve"> contra la COVID-19.</w:t>
                      </w:r>
                    </w:p>
                    <w:p w:rsidR="00D22402" w:rsidRPr="00D22402" w:rsidRDefault="00D22402" w:rsidP="00D2240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lang w:eastAsia="es-PE"/>
                        </w:rPr>
                        <w:t>L</w:t>
                      </w:r>
                      <w:r w:rsidRPr="00D22402">
                        <w:rPr>
                          <w:rFonts w:ascii="Arial" w:eastAsia="Times New Roman" w:hAnsi="Arial" w:cs="Arial"/>
                          <w:color w:val="000000" w:themeColor="text1"/>
                          <w:lang w:eastAsia="es-PE"/>
                        </w:rPr>
                        <w:t>as jeringas que proporcionó CENARES no fueron las adecuadas para realizar la vacunación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lang w:eastAsia="es-PE"/>
                        </w:rPr>
                        <w:t>.</w:t>
                      </w:r>
                    </w:p>
                    <w:p w:rsidR="00D22402" w:rsidRPr="00D22402" w:rsidRDefault="00D22402" w:rsidP="00D2240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lang w:eastAsia="es-PE"/>
                        </w:rPr>
                        <w:t>Pérdida de la confianza en la vacuna moderna por la administración de doble dosis al inicio de la vacunación de la 4ta dosis.</w:t>
                      </w:r>
                    </w:p>
                    <w:p w:rsidR="00D22402" w:rsidRPr="00D22402" w:rsidRDefault="00364C87" w:rsidP="00D2240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8"/>
                        <w:jc w:val="both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lang w:eastAsia="es-PE"/>
                        </w:rPr>
                        <w:t>Equipos y complementos de Cadena de frío con tiempo de vida útil mayor a 10 años.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9147B" w:rsidSect="00FD34D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62A"/>
    <w:multiLevelType w:val="hybridMultilevel"/>
    <w:tmpl w:val="18EC9398"/>
    <w:lvl w:ilvl="0" w:tplc="2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0534EF9"/>
    <w:multiLevelType w:val="hybridMultilevel"/>
    <w:tmpl w:val="CDFA68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C60A7"/>
    <w:multiLevelType w:val="hybridMultilevel"/>
    <w:tmpl w:val="671AAD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98509">
    <w:abstractNumId w:val="0"/>
  </w:num>
  <w:num w:numId="2" w16cid:durableId="23943465">
    <w:abstractNumId w:val="1"/>
  </w:num>
  <w:num w:numId="3" w16cid:durableId="131753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D3"/>
    <w:rsid w:val="00364C87"/>
    <w:rsid w:val="005C36F0"/>
    <w:rsid w:val="007E0F8A"/>
    <w:rsid w:val="00BD5F90"/>
    <w:rsid w:val="00D22402"/>
    <w:rsid w:val="00E01DDC"/>
    <w:rsid w:val="00F25AED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1780F"/>
  <w15:chartTrackingRefBased/>
  <w15:docId w15:val="{793ACCE6-A647-4C73-B2EB-4496176B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</dc:creator>
  <cp:keywords/>
  <dc:description/>
  <cp:lastModifiedBy>RAÚL</cp:lastModifiedBy>
  <cp:revision>2</cp:revision>
  <dcterms:created xsi:type="dcterms:W3CDTF">2022-09-13T16:03:00Z</dcterms:created>
  <dcterms:modified xsi:type="dcterms:W3CDTF">2022-09-13T16:03:00Z</dcterms:modified>
</cp:coreProperties>
</file>